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9B56A2" id="Rectangle 2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" strokeweight="2.25pt">
                <v:stroke dashstyle="1 1"/>
                <v:textbox>
                  <w:txbxContent>
                    <w:p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6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7" w14:textId="77777777" w:rsidR="00050831" w:rsidRPr="00E066DC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P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19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6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8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نیاز سنجی پژوهشی و تدوین اولویت های پژوهشی سال استان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پاسخ کامل و به موقع مکاتبات و درخواست های سازمان مرکزی 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 دانشجویان ( به ازای هر کارگاه 1 امتیاز)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منظم جلسات شورای پژوهشی استان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همایش ( به ازای هر همایش 1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lastRenderedPageBreak/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54408E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54408E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AF4802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54408E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54408E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E066DC" w:rsidRPr="00E066DC" w14:paraId="0492012B" w14:textId="77777777" w:rsidTr="0054408E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54408E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54408E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810"/>
        <w:gridCol w:w="1080"/>
      </w:tblGrid>
      <w:tr w:rsidR="00E066DC" w:rsidRPr="00E066DC" w14:paraId="0492017C" w14:textId="77777777" w:rsidTr="0054408E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890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E4072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FE4072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54408E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54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سمت ومحل كار:                                        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A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B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C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D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E" w14:textId="77777777" w:rsidR="0089416C" w:rsidRPr="00E066D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F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0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2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5" w14:textId="77777777" w:rsidR="00E066DC" w:rsidRPr="00E066DC" w:rsidRDefault="0089416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20251" wp14:editId="04920252">
                <wp:simplePos x="0" y="0"/>
                <wp:positionH relativeFrom="column">
                  <wp:posOffset>952500</wp:posOffset>
                </wp:positionH>
                <wp:positionV relativeFrom="paragraph">
                  <wp:posOffset>190500</wp:posOffset>
                </wp:positionV>
                <wp:extent cx="4133850" cy="12668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63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معاونت پژوهشی و فناوری دانشگاه فرهنگیان</w:t>
                            </w:r>
                          </w:p>
                          <w:p w14:paraId="04920264" w14:textId="3CE0836C" w:rsidR="0089416C" w:rsidRPr="0089416C" w:rsidRDefault="0089416C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سشنامة انتخاب</w:t>
                            </w:r>
                            <w:r w:rsidR="00601C98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کارشناس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کتابدار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برگزیده</w:t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9416C"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</w: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دانشگاه</w:t>
                            </w:r>
                          </w:p>
                          <w:p w14:paraId="04920265" w14:textId="77777777" w:rsidR="0089416C" w:rsidRPr="0089416C" w:rsidRDefault="0089416C" w:rsidP="0089416C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9416C"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04920266" w14:textId="77777777" w:rsidR="0089416C" w:rsidRPr="0089416C" w:rsidRDefault="0089416C" w:rsidP="0089416C">
                            <w:pPr>
                              <w:jc w:val="center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4920251" id="Rounded Rectangle 1" o:spid="_x0000_s1028" style="position:absolute;left:0;text-align:left;margin-left:75pt;margin-top:15pt;width:325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4920263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معاونت پژوهشی و فناوری دانشگاه فرهنگیان</w:t>
                      </w:r>
                    </w:p>
                    <w:p w14:paraId="04920264" w14:textId="3CE0836C" w:rsidR="0089416C" w:rsidRPr="0089416C" w:rsidRDefault="0089416C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سشنامة انتخاب</w:t>
                      </w:r>
                      <w:r w:rsidR="00601C98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کارشناس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کتابدار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برگزیده</w:t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9416C">
                        <w:rPr>
                          <w:rFonts w:ascii="Times New Roman" w:eastAsia="Times New Roman" w:hAnsi="Times New Roman" w:cs="B Nazanin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</w: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دانشگاه</w:t>
                      </w:r>
                    </w:p>
                    <w:p w14:paraId="04920265" w14:textId="77777777" w:rsidR="0089416C" w:rsidRPr="0089416C" w:rsidRDefault="0089416C" w:rsidP="0089416C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9416C"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04920266" w14:textId="77777777" w:rsidR="0089416C" w:rsidRPr="0089416C" w:rsidRDefault="0089416C" w:rsidP="0089416C">
                      <w:pPr>
                        <w:jc w:val="center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9201C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7" w14:textId="77777777" w:rsidR="00E066DC" w:rsidRPr="00E066DC" w:rsidRDefault="00E066DC" w:rsidP="0089416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i/>
          <w:i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20253" wp14:editId="04920254">
                <wp:simplePos x="0" y="0"/>
                <wp:positionH relativeFrom="column">
                  <wp:posOffset>-457200</wp:posOffset>
                </wp:positionH>
                <wp:positionV relativeFrom="paragraph">
                  <wp:posOffset>386715</wp:posOffset>
                </wp:positionV>
                <wp:extent cx="1028700" cy="1143000"/>
                <wp:effectExtent l="19050" t="1905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7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8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9892C8" id="Rectangle 3" o:spid="_x0000_s1027" style="position:absolute;left:0;text-align:left;margin-left:-36pt;margin-top:30.45pt;width:8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" strokeweight="2.25pt">
                <v:stroke dashstyle="1 1"/>
                <v:textbox>
                  <w:txbxContent>
                    <w:p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 w:rsidRPr="00E066DC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049201C8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049201C9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201CA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201CB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049201CC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201CD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 نام خانوادگی:</w:t>
      </w:r>
    </w:p>
    <w:p w14:paraId="049201CE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049201CF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049201D0" w14:textId="77777777" w:rsidR="00E066DC" w:rsidRPr="00E066DC" w:rsidRDefault="00E066DC" w:rsidP="00E066DC">
      <w:pPr>
        <w:widowControl w:val="0"/>
        <w:tabs>
          <w:tab w:val="left" w:pos="6718"/>
        </w:tabs>
        <w:bidi/>
        <w:spacing w:after="0" w:line="24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049201D1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 w:rsidRPr="00E066D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  </w:t>
      </w:r>
    </w:p>
    <w:p w14:paraId="049201D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201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201D9" w14:textId="77777777" w:rsidTr="0089416C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49201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/مقطع تحصیلی</w:t>
            </w:r>
          </w:p>
        </w:tc>
      </w:tr>
      <w:tr w:rsidR="00E066DC" w:rsidRPr="00E066DC" w14:paraId="049201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201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201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201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201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2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3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4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5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6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7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8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9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A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B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C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1ED" w14:textId="63FBC4FC" w:rsidR="00E066DC" w:rsidRPr="00E066DC" w:rsidRDefault="00E066DC" w:rsidP="00601C98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3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="00601C9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کتابدار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پردیس/مرکز آموزشی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049201EE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3969"/>
        <w:gridCol w:w="851"/>
      </w:tblGrid>
      <w:tr w:rsidR="00AF27E0" w:rsidRPr="00E066DC" w14:paraId="71D35092" w14:textId="77777777" w:rsidTr="00C71A70">
        <w:trPr>
          <w:trHeight w:val="935"/>
          <w:jc w:val="center"/>
        </w:trPr>
        <w:tc>
          <w:tcPr>
            <w:tcW w:w="9498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9E1D34" w14:textId="58A57DBB" w:rsidR="00AF27E0" w:rsidRPr="00E066DC" w:rsidRDefault="00AF27E0" w:rsidP="00AF27E0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نام ونام خانوادگی :                                                       سمت</w:t>
            </w:r>
            <w:r w:rsidR="00711A97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و محل کار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:       </w:t>
            </w:r>
          </w:p>
        </w:tc>
      </w:tr>
      <w:tr w:rsidR="00E066DC" w:rsidRPr="00E066DC" w14:paraId="049201F4" w14:textId="77777777" w:rsidTr="0089416C">
        <w:trPr>
          <w:trHeight w:val="935"/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EF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امتیازسازمان مرکزی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0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امتیازاستان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1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سقف امتیاز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2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F3" w14:textId="77777777" w:rsidR="00E066DC" w:rsidRPr="00E066DC" w:rsidRDefault="00E066DC" w:rsidP="0089416C">
            <w:pPr>
              <w:bidi/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066DC" w:rsidRPr="00E066DC" w14:paraId="049201FA" w14:textId="77777777" w:rsidTr="0089416C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</w:tcPr>
          <w:p w14:paraId="049201F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49201F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49201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49201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مدرک تحصیلی(کارشناسی؛کارشناسی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ارشد)علم اطلاعات و دانش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 و یا سابقه بیش از سه سال  کار مفید در کتابخانه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49201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066DC" w:rsidRPr="00E066DC" w14:paraId="04920200" w14:textId="77777777" w:rsidTr="0089416C">
        <w:trPr>
          <w:jc w:val="center"/>
        </w:trPr>
        <w:tc>
          <w:tcPr>
            <w:tcW w:w="1985" w:type="dxa"/>
          </w:tcPr>
          <w:p w14:paraId="049201F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1F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1F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1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  <w:r w:rsidR="00454CF3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ارایه گواهی </w:t>
            </w:r>
          </w:p>
        </w:tc>
        <w:tc>
          <w:tcPr>
            <w:tcW w:w="851" w:type="dxa"/>
          </w:tcPr>
          <w:p w14:paraId="049201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66DC" w:rsidRPr="00E066DC" w14:paraId="04920206" w14:textId="77777777" w:rsidTr="0089416C">
        <w:trPr>
          <w:jc w:val="center"/>
        </w:trPr>
        <w:tc>
          <w:tcPr>
            <w:tcW w:w="1985" w:type="dxa"/>
          </w:tcPr>
          <w:p w14:paraId="0492020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14:paraId="0492020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میزان ثبت موجودی، امکان جستجو و بازیابی ، امانت منابع موجود در کتابخانه با تاکید بر سامانه یکپارچه کتابخانه(سیمرغ)</w:t>
            </w:r>
          </w:p>
        </w:tc>
        <w:tc>
          <w:tcPr>
            <w:tcW w:w="851" w:type="dxa"/>
          </w:tcPr>
          <w:p w14:paraId="049202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066DC" w:rsidRPr="00E066DC" w14:paraId="0492020C" w14:textId="77777777" w:rsidTr="0089416C">
        <w:trPr>
          <w:jc w:val="center"/>
        </w:trPr>
        <w:tc>
          <w:tcPr>
            <w:tcW w:w="1985" w:type="dxa"/>
          </w:tcPr>
          <w:p w14:paraId="049202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0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</w:p>
        </w:tc>
        <w:tc>
          <w:tcPr>
            <w:tcW w:w="851" w:type="dxa"/>
          </w:tcPr>
          <w:p w14:paraId="0492020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66DC" w:rsidRPr="00E066DC" w14:paraId="04920212" w14:textId="77777777" w:rsidTr="0089416C">
        <w:trPr>
          <w:jc w:val="center"/>
        </w:trPr>
        <w:tc>
          <w:tcPr>
            <w:tcW w:w="1985" w:type="dxa"/>
          </w:tcPr>
          <w:p w14:paraId="049202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0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روابط عمومی قوی در تعامل با کاربران کتابخانه</w:t>
            </w:r>
          </w:p>
        </w:tc>
        <w:tc>
          <w:tcPr>
            <w:tcW w:w="851" w:type="dxa"/>
          </w:tcPr>
          <w:p w14:paraId="0492021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066DC" w:rsidRPr="00E066DC" w14:paraId="04920218" w14:textId="77777777" w:rsidTr="0089416C">
        <w:trPr>
          <w:jc w:val="center"/>
        </w:trPr>
        <w:tc>
          <w:tcPr>
            <w:tcW w:w="1985" w:type="dxa"/>
          </w:tcPr>
          <w:p w14:paraId="0492021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انجام سریع و دقیق وظایف شغلی</w:t>
            </w:r>
          </w:p>
        </w:tc>
        <w:tc>
          <w:tcPr>
            <w:tcW w:w="851" w:type="dxa"/>
          </w:tcPr>
          <w:p w14:paraId="0492021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66DC" w:rsidRPr="00E066DC" w14:paraId="0492021E" w14:textId="77777777" w:rsidTr="0089416C">
        <w:trPr>
          <w:jc w:val="center"/>
        </w:trPr>
        <w:tc>
          <w:tcPr>
            <w:tcW w:w="1985" w:type="dxa"/>
          </w:tcPr>
          <w:p w14:paraId="0492021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14:paraId="049202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خلاقانه از شیوه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ترغیب کاربران به استفاده از خدمات کتابخانه...</w:t>
            </w:r>
            <w:r w:rsidRPr="00E066D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</w:p>
        </w:tc>
        <w:tc>
          <w:tcPr>
            <w:tcW w:w="851" w:type="dxa"/>
          </w:tcPr>
          <w:p w14:paraId="0492021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066DC" w:rsidRPr="00E066DC" w14:paraId="04920224" w14:textId="77777777" w:rsidTr="0089416C">
        <w:trPr>
          <w:jc w:val="center"/>
        </w:trPr>
        <w:tc>
          <w:tcPr>
            <w:tcW w:w="1985" w:type="dxa"/>
          </w:tcPr>
          <w:p w14:paraId="0492021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دریافت تقدیرنامه و شرکت در دوره های آموزش ضمن خدمت تخصصی </w:t>
            </w:r>
          </w:p>
        </w:tc>
        <w:tc>
          <w:tcPr>
            <w:tcW w:w="851" w:type="dxa"/>
          </w:tcPr>
          <w:p w14:paraId="049202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66DC" w:rsidRPr="00E066DC" w14:paraId="0492022A" w14:textId="77777777" w:rsidTr="0089416C">
        <w:trPr>
          <w:jc w:val="center"/>
        </w:trPr>
        <w:tc>
          <w:tcPr>
            <w:tcW w:w="1985" w:type="dxa"/>
          </w:tcPr>
          <w:p w14:paraId="0492022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049202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گسترش دسترسی به منابع اطلاعاتی </w:t>
            </w:r>
          </w:p>
        </w:tc>
        <w:tc>
          <w:tcPr>
            <w:tcW w:w="851" w:type="dxa"/>
          </w:tcPr>
          <w:p w14:paraId="049202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066DC" w:rsidRPr="0089416C" w14:paraId="0492022F" w14:textId="77777777" w:rsidTr="0089416C">
        <w:trPr>
          <w:jc w:val="center"/>
        </w:trPr>
        <w:tc>
          <w:tcPr>
            <w:tcW w:w="1985" w:type="dxa"/>
          </w:tcPr>
          <w:p w14:paraId="0492022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0492022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492022D" w14:textId="77777777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4820" w:type="dxa"/>
            <w:gridSpan w:val="2"/>
          </w:tcPr>
          <w:p w14:paraId="0492022E" w14:textId="5B85E210" w:rsidR="00E066DC" w:rsidRPr="0089416C" w:rsidRDefault="00E066DC" w:rsidP="00E066D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416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="005E3EC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</w:t>
            </w:r>
          </w:p>
        </w:tc>
      </w:tr>
      <w:tr w:rsidR="00711A97" w:rsidRPr="0089416C" w14:paraId="27E8AEA7" w14:textId="77777777" w:rsidTr="00182C1F">
        <w:trPr>
          <w:jc w:val="center"/>
        </w:trPr>
        <w:tc>
          <w:tcPr>
            <w:tcW w:w="9498" w:type="dxa"/>
            <w:gridSpan w:val="5"/>
          </w:tcPr>
          <w:p w14:paraId="36D25218" w14:textId="6CD2D772" w:rsidR="00711A97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 داور                                                             امضا</w:t>
            </w:r>
            <w:r w:rsidR="00AE241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</w:t>
            </w:r>
          </w:p>
          <w:p w14:paraId="1C0ED5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14:paraId="6EF69966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1D5D3C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14:paraId="0567CE73" w14:textId="77777777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2A4F24" w14:textId="23EDA599" w:rsidR="00711A97" w:rsidRDefault="00711A97" w:rsidP="00711A9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14:paraId="36B3848B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F09D64" w14:textId="77777777" w:rsidR="00AE241D" w:rsidRDefault="00AE241D" w:rsidP="00AE24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745B8B" w14:textId="555B9E3C" w:rsidR="00711A97" w:rsidRPr="0089416C" w:rsidRDefault="00711A97" w:rsidP="00711A9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920230" w14:textId="77777777" w:rsidR="00E066DC" w:rsidRPr="00E066DC" w:rsidRDefault="00E066DC" w:rsidP="00E066D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lastRenderedPageBreak/>
        <w:t>توضیحات</w:t>
      </w:r>
    </w:p>
    <w:p w14:paraId="04920232" w14:textId="77777777" w:rsidR="00E066DC" w:rsidRPr="00E066DC" w:rsidRDefault="00E066DC" w:rsidP="00E066DC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ازای هر سال سابقه خدمت بیش از 3 سال در کتابخانه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1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 و در ازای داشتن مدرک تحصیلی کارشناسی علم اطلاعات و دانش شناسی </w:t>
      </w:r>
      <w:r w:rsidRPr="00E066DC">
        <w:rPr>
          <w:rFonts w:ascii="Calibri" w:eastAsia="Calibri" w:hAnsi="Calibri" w:cs="B Nazanin"/>
          <w:sz w:val="28"/>
          <w:szCs w:val="28"/>
          <w:lang w:bidi="fa-IR"/>
        </w:rPr>
        <w:t>2</w:t>
      </w:r>
      <w:r w:rsidRPr="00E066D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امتیاز، کارشناسی ارشد علم اطلاعات و دانش شناسی 3 امتیاز و دکتری علم اطلاعات و دانش شناسی 5 امتیاز</w:t>
      </w:r>
    </w:p>
    <w:p w14:paraId="04920233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3- ثبت موجودی، امکان جستجو و بازیابی، امانت منابع موجود در ماه 20 درصد(1 امتیاز)، 40 درصد(2امتیاز)، 60درصد(3 امتیاز)، 80درصد(4امتیاز)، 100درصد(5 امتیاز)</w:t>
      </w:r>
    </w:p>
    <w:p w14:paraId="04920234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4-  مراجعه کاربران به نسبت تعداد کل 20 درصد(1 امتیاز)، 40 درصد(2امتیاز)، 60درصد(3 امتیاز)، 80درصد(4امتیاز)، 100درصد(5 امتیاز)</w:t>
      </w:r>
    </w:p>
    <w:p w14:paraId="04920235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7- برگزاری بزرگداشت مراسم هفته کتاب، زیباسازی کتابخانه،اطلاع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رسانی منابع و خدمات کتابخانه، طرح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اهدا و نذر کتاب، همکاری</w:t>
      </w:r>
      <w:r w:rsidRPr="00E066DC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بین کتابخانه و</w:t>
      </w:r>
    </w:p>
    <w:p w14:paraId="04920236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8- به ازای هر 30 ساعت  دوره 1 امتیاز ، تقدیرنامه از رئیس پردیس یا استان 5/0 و  معاونت پژوهشی ویا رییس دانشگاه  یک امتیاز (سقف سه امتیاز)</w:t>
      </w:r>
    </w:p>
    <w:p w14:paraId="04920237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9- ارایه خدمات اطلاع رسانی خارج از ساعات اداری توسط کارشناس کتابخانه، دایر کردن قرائتخانه و ارایه خدمات خصوصا خارج از وقت اداری، دریافت کتاب رایگان از کتابخانه ملی، خرید کتاب و عضویت در نشریات</w:t>
      </w:r>
    </w:p>
    <w:p w14:paraId="04920238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تذکر: موارد 5، 6، 7 و 9 توسط رئیس پردیس/ معاون پژوهشی تکمیل شود و سایر موارد با ارائه مستندات و با تایید رییس پردیس/ معاون پژوهشی قابل قبول می‌باشد.</w:t>
      </w:r>
    </w:p>
    <w:p w14:paraId="04920239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A" w14:textId="77777777" w:rsidR="00E066DC" w:rsidRPr="00E066DC" w:rsidRDefault="00E066DC" w:rsidP="00E066DC">
      <w:pPr>
        <w:bidi/>
        <w:spacing w:after="0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492023B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B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9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C12BE" w14:textId="77777777" w:rsidR="00353DBB" w:rsidRDefault="00353DBB" w:rsidP="00B80743">
      <w:pPr>
        <w:spacing w:after="0" w:line="240" w:lineRule="auto"/>
      </w:pPr>
      <w:r>
        <w:separator/>
      </w:r>
    </w:p>
  </w:endnote>
  <w:endnote w:type="continuationSeparator" w:id="0">
    <w:p w14:paraId="5833DCEF" w14:textId="77777777" w:rsidR="00353DBB" w:rsidRDefault="00353DBB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0F1DB1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79C11" w14:textId="77777777" w:rsidR="00353DBB" w:rsidRDefault="00353DBB" w:rsidP="00B80743">
      <w:pPr>
        <w:spacing w:after="0" w:line="240" w:lineRule="auto"/>
      </w:pPr>
      <w:r>
        <w:separator/>
      </w:r>
    </w:p>
  </w:footnote>
  <w:footnote w:type="continuationSeparator" w:id="0">
    <w:p w14:paraId="633FABBE" w14:textId="77777777" w:rsidR="00353DBB" w:rsidRDefault="00353DBB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1DB1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77A4"/>
    <w:rsid w:val="001B166B"/>
    <w:rsid w:val="001C343E"/>
    <w:rsid w:val="001C3581"/>
    <w:rsid w:val="001C77DF"/>
    <w:rsid w:val="001D1079"/>
    <w:rsid w:val="001E3868"/>
    <w:rsid w:val="001E65CB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53DBB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6E3F"/>
    <w:rsid w:val="00492F6B"/>
    <w:rsid w:val="00493DA9"/>
    <w:rsid w:val="004977AD"/>
    <w:rsid w:val="004A597E"/>
    <w:rsid w:val="004B15FB"/>
    <w:rsid w:val="004B4A73"/>
    <w:rsid w:val="004B6FA2"/>
    <w:rsid w:val="004C50A9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70422"/>
    <w:rsid w:val="009721C9"/>
    <w:rsid w:val="009728D9"/>
    <w:rsid w:val="009754C6"/>
    <w:rsid w:val="00976E00"/>
    <w:rsid w:val="00977889"/>
    <w:rsid w:val="00980940"/>
    <w:rsid w:val="00983DA1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76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D46"/>
    <w:rsid w:val="00EC63C2"/>
    <w:rsid w:val="00ED021F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1F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2CAC-CF22-4D9B-81A6-AA5CEBEC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ST4</cp:lastModifiedBy>
  <cp:revision>2</cp:revision>
  <cp:lastPrinted>2018-09-29T12:07:00Z</cp:lastPrinted>
  <dcterms:created xsi:type="dcterms:W3CDTF">2019-11-12T06:23:00Z</dcterms:created>
  <dcterms:modified xsi:type="dcterms:W3CDTF">2019-11-12T06:23:00Z</dcterms:modified>
</cp:coreProperties>
</file>